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4F" w:rsidRDefault="003F7BC9">
      <w:pPr>
        <w:spacing w:after="0" w:line="259" w:lineRule="auto"/>
        <w:ind w:left="25" w:right="1"/>
        <w:jc w:val="center"/>
      </w:pPr>
      <w:bookmarkStart w:id="0" w:name="_GoBack"/>
      <w:bookmarkEnd w:id="0"/>
      <w:r>
        <w:rPr>
          <w:b/>
        </w:rPr>
        <w:t xml:space="preserve">Likovno literarni natječaj </w:t>
      </w:r>
    </w:p>
    <w:p w:rsidR="001F244F" w:rsidRDefault="003F7BC9">
      <w:pPr>
        <w:spacing w:after="0" w:line="259" w:lineRule="auto"/>
        <w:ind w:left="25" w:right="1"/>
        <w:jc w:val="center"/>
      </w:pPr>
      <w:r>
        <w:rPr>
          <w:b/>
        </w:rPr>
        <w:t xml:space="preserve">„DOBRO DOŠLI U OPATIJU“ </w:t>
      </w:r>
    </w:p>
    <w:p w:rsidR="001F244F" w:rsidRDefault="003F7BC9">
      <w:pPr>
        <w:spacing w:after="0" w:line="259" w:lineRule="auto"/>
        <w:ind w:left="71" w:firstLine="0"/>
        <w:jc w:val="center"/>
      </w:pPr>
      <w:r>
        <w:rPr>
          <w:b/>
        </w:rPr>
        <w:t xml:space="preserve"> </w:t>
      </w:r>
    </w:p>
    <w:p w:rsidR="001F244F" w:rsidRDefault="003F7BC9">
      <w:pPr>
        <w:spacing w:after="0" w:line="259" w:lineRule="auto"/>
        <w:ind w:left="25"/>
        <w:jc w:val="center"/>
      </w:pPr>
      <w:r>
        <w:rPr>
          <w:b/>
        </w:rPr>
        <w:t xml:space="preserve">PRAVILA  NATJEČAJA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O ORGNIZATORU I SVRSI NATJEČAJA </w:t>
      </w:r>
    </w:p>
    <w:p w:rsidR="001F244F" w:rsidRDefault="003F7BC9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numPr>
          <w:ilvl w:val="0"/>
          <w:numId w:val="1"/>
        </w:numPr>
        <w:ind w:hanging="360"/>
      </w:pPr>
      <w:r>
        <w:t xml:space="preserve">Organizator Natječaja je Društvo „Naša djeca“ Opatija i XI saziv Dječjeg gradskog vijeća Grada Opatije </w:t>
      </w:r>
    </w:p>
    <w:p w:rsidR="001F244F" w:rsidRDefault="003F7BC9">
      <w:pPr>
        <w:numPr>
          <w:ilvl w:val="0"/>
          <w:numId w:val="1"/>
        </w:numPr>
        <w:spacing w:after="0"/>
        <w:ind w:hanging="360"/>
      </w:pPr>
      <w:r>
        <w:t>Natječaj se provodi u okviru projekta „Dobro došli u Opatiju“ uz financijsku potporu  Ministarstva za demografiju, obitelj, socijalnu politiku i mlade, u godini (2018.) koju je Europski parlament proglasio Europskom godinom kulturne baštine, raspisuje liko</w:t>
      </w:r>
      <w:r>
        <w:t>vni i literarni natječaj, a sa svrhom upoznavanja i približavanja kulturnih i povijesnih znamenitosti našeg grada i okolice djeci, mladima i njihovim obiteljima. Natječajem želimo potaknuti djecu našeg grada i okolice, na iskazivanje vlastitih misli, osjeć</w:t>
      </w:r>
      <w:r>
        <w:t xml:space="preserve">aja i želja -  poruka  o  svom gradu  Opatiji - koje žele i imaju potrebu  reći vršnjacima iz ostalih gradova i država . </w:t>
      </w:r>
    </w:p>
    <w:p w:rsidR="001F244F" w:rsidRDefault="003F7BC9">
      <w:pPr>
        <w:spacing w:after="0" w:line="259" w:lineRule="auto"/>
        <w:ind w:left="360" w:firstLine="0"/>
      </w:pPr>
      <w:r>
        <w:t xml:space="preserve"> </w:t>
      </w:r>
    </w:p>
    <w:p w:rsidR="001F244F" w:rsidRDefault="003F7BC9">
      <w:pPr>
        <w:ind w:left="355"/>
      </w:pPr>
      <w:r>
        <w:t xml:space="preserve">Ciljevi Natječaja su : </w:t>
      </w:r>
    </w:p>
    <w:p w:rsidR="001F244F" w:rsidRDefault="003F7BC9">
      <w:pPr>
        <w:numPr>
          <w:ilvl w:val="1"/>
          <w:numId w:val="1"/>
        </w:numPr>
        <w:ind w:hanging="360"/>
      </w:pPr>
      <w:r>
        <w:t xml:space="preserve">poticanje djece na slobodno i kreativno izražavanje vlastitog mišljenja </w:t>
      </w:r>
    </w:p>
    <w:p w:rsidR="001F244F" w:rsidRDefault="003F7BC9">
      <w:pPr>
        <w:numPr>
          <w:ilvl w:val="1"/>
          <w:numId w:val="1"/>
        </w:numPr>
        <w:spacing w:after="0"/>
        <w:ind w:hanging="360"/>
      </w:pPr>
      <w:r>
        <w:t xml:space="preserve">osigurati uvjete da svoje „viđenje“ grada i njegovih povijesnih i kulturnih znamenitosti djeca samostalno i slobodno oblikuju riječju, crtežom ili fotografijom. </w:t>
      </w:r>
    </w:p>
    <w:p w:rsidR="001F244F" w:rsidRDefault="003F7BC9">
      <w:pPr>
        <w:spacing w:after="13" w:line="259" w:lineRule="auto"/>
        <w:ind w:left="360" w:firstLine="0"/>
      </w:pPr>
      <w:r>
        <w:t xml:space="preserve"> </w:t>
      </w:r>
    </w:p>
    <w:p w:rsidR="001F244F" w:rsidRDefault="003F7BC9">
      <w:pPr>
        <w:numPr>
          <w:ilvl w:val="0"/>
          <w:numId w:val="1"/>
        </w:numPr>
        <w:ind w:hanging="360"/>
      </w:pPr>
      <w:r>
        <w:t xml:space="preserve">Natječaj je otvoren do 10. lipnja 2018. Godine </w:t>
      </w:r>
    </w:p>
    <w:p w:rsidR="001F244F" w:rsidRDefault="003F7BC9">
      <w:pPr>
        <w:numPr>
          <w:ilvl w:val="0"/>
          <w:numId w:val="1"/>
        </w:numPr>
        <w:spacing w:after="0"/>
        <w:ind w:hanging="360"/>
      </w:pPr>
      <w:r>
        <w:t>U Natječaju mogu sudjelovati ravnopravno dje</w:t>
      </w:r>
      <w:r>
        <w:t xml:space="preserve">vojčice i dječaci u dobi od 5 do 15 godina s područja grada Opatije i susjednih općina Lovrana i Mošćeničke Drage.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ŠTO  MOŽEŠ PRIJAVITI NA NATJEČAJ? </w:t>
      </w:r>
    </w:p>
    <w:p w:rsidR="001F244F" w:rsidRDefault="003F7BC9">
      <w:pPr>
        <w:spacing w:after="13" w:line="259" w:lineRule="auto"/>
        <w:ind w:left="0" w:firstLine="0"/>
      </w:pPr>
      <w:r>
        <w:t xml:space="preserve"> </w:t>
      </w:r>
    </w:p>
    <w:p w:rsidR="001F244F" w:rsidRDefault="003F7BC9">
      <w:pPr>
        <w:numPr>
          <w:ilvl w:val="0"/>
          <w:numId w:val="2"/>
        </w:numPr>
        <w:ind w:hanging="360"/>
      </w:pPr>
      <w:r>
        <w:t xml:space="preserve">Na Natječaj možeš prijaviti radove u sljedećim kategorijama: </w:t>
      </w:r>
    </w:p>
    <w:p w:rsidR="001F244F" w:rsidRDefault="003F7BC9">
      <w:pPr>
        <w:numPr>
          <w:ilvl w:val="1"/>
          <w:numId w:val="2"/>
        </w:numPr>
        <w:ind w:hanging="360"/>
      </w:pPr>
      <w:r>
        <w:t>likovni radovi djece predškolskog uzr</w:t>
      </w:r>
      <w:r>
        <w:t xml:space="preserve">asta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literarni radovi djece predškolskog uzrasta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likovni radovi učenika od I. do IV. razreda osnovne škole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literarni radovi učenika od I. do IV. razreda osnovne škole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likovni radovi učenika od V. do VIII. razreda osnovne škole </w:t>
      </w:r>
    </w:p>
    <w:p w:rsidR="001F244F" w:rsidRDefault="003F7BC9">
      <w:pPr>
        <w:numPr>
          <w:ilvl w:val="1"/>
          <w:numId w:val="2"/>
        </w:numPr>
        <w:ind w:hanging="360"/>
      </w:pPr>
      <w:r>
        <w:t>literarni radovi učenika</w:t>
      </w:r>
      <w:r>
        <w:t xml:space="preserve"> od V. do VIII. razreda osnovne škole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likovni radovi učenika s posebnim obrazovnim potrebama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literarni radovi učenika s posebnim obrazovnim potrebama </w:t>
      </w:r>
    </w:p>
    <w:p w:rsidR="001F244F" w:rsidRDefault="003F7BC9">
      <w:pPr>
        <w:spacing w:after="13" w:line="259" w:lineRule="auto"/>
        <w:ind w:left="0" w:firstLine="0"/>
      </w:pPr>
      <w:r>
        <w:t xml:space="preserve"> </w:t>
      </w:r>
    </w:p>
    <w:p w:rsidR="001F244F" w:rsidRDefault="003F7BC9">
      <w:pPr>
        <w:numPr>
          <w:ilvl w:val="0"/>
          <w:numId w:val="2"/>
        </w:numPr>
        <w:ind w:hanging="360"/>
      </w:pPr>
      <w:r>
        <w:t xml:space="preserve">Svoje radove sudionici mogu iskazati : </w:t>
      </w:r>
    </w:p>
    <w:p w:rsidR="001F244F" w:rsidRDefault="003F7BC9">
      <w:pPr>
        <w:numPr>
          <w:ilvl w:val="1"/>
          <w:numId w:val="2"/>
        </w:numPr>
        <w:ind w:hanging="360"/>
      </w:pPr>
      <w:r>
        <w:lastRenderedPageBreak/>
        <w:t xml:space="preserve">bilo riječima u vidu kratkih rečenica, izreka ispisanih dječjom rukom (ako su školska djeca) ili zabilježenih od odgajatelja (ako su u pitanju djeca predškolske dobi)  </w:t>
      </w:r>
    </w:p>
    <w:p w:rsidR="001F244F" w:rsidRDefault="003F7BC9">
      <w:pPr>
        <w:numPr>
          <w:ilvl w:val="1"/>
          <w:numId w:val="2"/>
        </w:numPr>
        <w:ind w:hanging="360"/>
      </w:pPr>
      <w:r>
        <w:t>izrada dvodimenzionalnih likovnih radova dozvoljena je u svim stilovima i tehnikama (ol</w:t>
      </w:r>
      <w:r>
        <w:t xml:space="preserve">ovka, akvarel, kolaž), na formatu papira maksimalne veličine oznake B1 (1000 x 707 mm)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ovaj oblik iskazivanja poruka osobito preporučamo za djecu predškolske i mlađe školske dobi. Crteži mogu biti popraćeni kratkim zapisom dječje misli-poruke </w:t>
      </w:r>
    </w:p>
    <w:p w:rsidR="001F244F" w:rsidRDefault="003F7BC9">
      <w:pPr>
        <w:numPr>
          <w:ilvl w:val="1"/>
          <w:numId w:val="2"/>
        </w:numPr>
        <w:ind w:hanging="360"/>
      </w:pPr>
      <w:r>
        <w:t>bilo fotogr</w:t>
      </w:r>
      <w:r>
        <w:t xml:space="preserve">afijom motivski/tematski osmišljenom i snimljenom od strane djeteta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fotografija treba sadržavati određenu tematsku poruku djeteta 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ovaj “novi” mogući oblik iskazivanja, preporučamo, za djecu školske dobi (viši razredi osnovne škole 7. i 8.) </w:t>
      </w:r>
    </w:p>
    <w:p w:rsidR="001F244F" w:rsidRDefault="003F7BC9">
      <w:pPr>
        <w:numPr>
          <w:ilvl w:val="1"/>
          <w:numId w:val="2"/>
        </w:numPr>
        <w:spacing w:after="36" w:line="240" w:lineRule="auto"/>
        <w:ind w:hanging="360"/>
      </w:pPr>
      <w:r>
        <w:t xml:space="preserve">fotografija </w:t>
      </w:r>
      <w:r>
        <w:t xml:space="preserve">može biti popraćena kratkim zapisom dječje misli – poruke ili samo naslovom fotografije koji odgovara sadržaju/temi fotografije kojom je vizualno iskazana  dječja poruka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literarni radovi šalju se u pisanom obliku i snimljeni na CD/DVD mediju </w:t>
      </w:r>
    </w:p>
    <w:p w:rsidR="001F244F" w:rsidRDefault="003F7BC9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numPr>
          <w:ilvl w:val="0"/>
          <w:numId w:val="2"/>
        </w:numPr>
        <w:ind w:hanging="360"/>
      </w:pPr>
      <w:r>
        <w:t xml:space="preserve">Rad možeš </w:t>
      </w:r>
      <w:r>
        <w:t xml:space="preserve">prijaviti individualno ili u grupi svojih vršnjaka. </w:t>
      </w:r>
    </w:p>
    <w:p w:rsidR="001F244F" w:rsidRDefault="003F7BC9">
      <w:pPr>
        <w:spacing w:after="13" w:line="259" w:lineRule="auto"/>
        <w:ind w:left="0" w:firstLine="0"/>
      </w:pPr>
      <w:r>
        <w:t xml:space="preserve"> </w:t>
      </w:r>
    </w:p>
    <w:p w:rsidR="001F244F" w:rsidRDefault="003F7BC9">
      <w:pPr>
        <w:numPr>
          <w:ilvl w:val="0"/>
          <w:numId w:val="2"/>
        </w:numPr>
        <w:spacing w:after="0"/>
        <w:ind w:hanging="360"/>
      </w:pPr>
      <w:r>
        <w:t xml:space="preserve">Svaki individualni rad se prijavljuje zasebno (jedno dijete jedan rad) ili dok se grupni rad prijavljuje skupno (grupa djece-jedan rad). </w:t>
      </w:r>
    </w:p>
    <w:p w:rsidR="001F244F" w:rsidRDefault="003F7BC9">
      <w:pPr>
        <w:spacing w:after="16" w:line="259" w:lineRule="auto"/>
        <w:ind w:left="0" w:firstLine="0"/>
      </w:pPr>
      <w:r>
        <w:t xml:space="preserve"> </w:t>
      </w:r>
    </w:p>
    <w:p w:rsidR="001F244F" w:rsidRDefault="003F7BC9">
      <w:pPr>
        <w:numPr>
          <w:ilvl w:val="0"/>
          <w:numId w:val="2"/>
        </w:numPr>
        <w:spacing w:after="0"/>
        <w:ind w:hanging="360"/>
      </w:pPr>
      <w:r>
        <w:t>Na Natječaj možeš poslati maksimalno tri rada, neovisno o tom</w:t>
      </w:r>
      <w:r>
        <w:t xml:space="preserve">e o kojoj je vrsti rada riječ.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Podaci uz radove </w:t>
      </w:r>
    </w:p>
    <w:p w:rsidR="001F244F" w:rsidRDefault="003F7BC9">
      <w:r>
        <w:t xml:space="preserve">Svaki prijavljeni rad  mora na kraju imati: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ime i prezime djeteta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godine starosti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naziv dječjeg vrtića, škole ili institucije koju dijete pohađa  </w:t>
      </w:r>
    </w:p>
    <w:p w:rsidR="001F244F" w:rsidRDefault="003F7BC9">
      <w:pPr>
        <w:numPr>
          <w:ilvl w:val="1"/>
          <w:numId w:val="2"/>
        </w:numPr>
        <w:ind w:hanging="360"/>
      </w:pPr>
      <w:r>
        <w:t xml:space="preserve">na crtežima sve navedene podatke ispišite na poleđini </w:t>
      </w:r>
    </w:p>
    <w:p w:rsidR="001F244F" w:rsidRDefault="003F7BC9">
      <w:pPr>
        <w:numPr>
          <w:ilvl w:val="1"/>
          <w:numId w:val="2"/>
        </w:numPr>
        <w:spacing w:after="0"/>
        <w:ind w:hanging="360"/>
      </w:pPr>
      <w:r>
        <w:t xml:space="preserve">na fotografijama sve navedene podatke ispišite na poleđini, uz “naziv  fotografije “  ili priložite na posebnom papiru uz CD, u slučaju digitalne fotografije.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>RADOVI BEZ NAVEDENIH PODATAKA NEĆE SE U</w:t>
      </w:r>
      <w:r>
        <w:rPr>
          <w:b/>
        </w:rPr>
        <w:t xml:space="preserve">ZIMATI U OBZIR.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0"/>
      </w:pPr>
      <w:r>
        <w:t xml:space="preserve">Uz rad treba priložiti </w:t>
      </w:r>
      <w:r>
        <w:rPr>
          <w:i/>
          <w:u w:val="single" w:color="000000"/>
        </w:rPr>
        <w:t>PRIJAVNICU</w:t>
      </w:r>
      <w:r>
        <w:t xml:space="preserve"> koju možeš naći na stranici </w:t>
      </w:r>
      <w:hyperlink r:id="rId5">
        <w:r>
          <w:rPr>
            <w:color w:val="0563C1"/>
            <w:u w:val="single" w:color="0563C1"/>
          </w:rPr>
          <w:t>www.dnd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opatija.hr</w:t>
        </w:r>
      </w:hyperlink>
      <w:hyperlink r:id="rId8">
        <w:r>
          <w:t xml:space="preserve"> </w:t>
        </w:r>
      </w:hyperlink>
      <w:r>
        <w:t xml:space="preserve">– Projekt „Dobro došli u Opatiju“ – natječaj prijavnica. </w:t>
      </w:r>
    </w:p>
    <w:p w:rsidR="001F244F" w:rsidRDefault="003F7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PROCJENA PRISTIGLIH RADOVA – TKO I KAKO? </w:t>
      </w:r>
    </w:p>
    <w:p w:rsidR="001F244F" w:rsidRDefault="003F7BC9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numPr>
          <w:ilvl w:val="1"/>
          <w:numId w:val="3"/>
        </w:numPr>
        <w:ind w:hanging="360"/>
      </w:pPr>
      <w:r>
        <w:lastRenderedPageBreak/>
        <w:t>Prijave će ocjenjivati Komisija koju će činiti 5 vijećnika XI saziva Dječjeg gradskog vijeća Opatije, profesor hrvatskog jez</w:t>
      </w:r>
      <w:r>
        <w:t xml:space="preserve">ika i profesor likovne umjetnosti te volonter DND Opatija. </w:t>
      </w:r>
    </w:p>
    <w:p w:rsidR="001F244F" w:rsidRDefault="003F7BC9">
      <w:pPr>
        <w:numPr>
          <w:ilvl w:val="1"/>
          <w:numId w:val="3"/>
        </w:numPr>
        <w:ind w:hanging="360"/>
      </w:pPr>
      <w:r>
        <w:t>Iz Natječaja će biti isključeni radovi pristigli nakon njegova zaključenja, kao i radovi koji promiču netoleranciju, nasilje, nasilnu komunikaciju te kojima se krše osnovna ljudska prava i slobode</w:t>
      </w:r>
      <w:r>
        <w:t xml:space="preserve">. Radovi kojima se krše autorska prava također će biti isključeni iz Natječaja. </w:t>
      </w:r>
    </w:p>
    <w:p w:rsidR="001F244F" w:rsidRDefault="003F7BC9">
      <w:pPr>
        <w:numPr>
          <w:ilvl w:val="1"/>
          <w:numId w:val="3"/>
        </w:numPr>
        <w:ind w:hanging="360"/>
      </w:pPr>
      <w:r>
        <w:t xml:space="preserve">Autorima najboljih radova biti će dodijeljene plakete, pohvale i nagrade. Proglasit ćemo najbolje mentore. </w:t>
      </w:r>
    </w:p>
    <w:p w:rsidR="001F244F" w:rsidRDefault="003F7BC9">
      <w:pPr>
        <w:numPr>
          <w:ilvl w:val="1"/>
          <w:numId w:val="3"/>
        </w:numPr>
        <w:ind w:hanging="360"/>
      </w:pPr>
      <w:r>
        <w:t>Najbolji radovi biti će reproducirani u brošuri „Dobro došli u Opat</w:t>
      </w:r>
      <w:r>
        <w:t xml:space="preserve">iju“ - dječji putokazi te predstavljeni na izložbi u Dječjem tjednu 2018. godine.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VAŽNO! </w:t>
      </w:r>
    </w:p>
    <w:p w:rsidR="001F244F" w:rsidRDefault="003F7BC9">
      <w:pPr>
        <w:spacing w:after="0"/>
      </w:pPr>
      <w:r>
        <w:t xml:space="preserve">Prijavitelji se obvezuju da će autorska prava prikazivanja i tiskanja ustupiti bez naknade. Učenički radovi se ne vraćaju.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PRIJE KRAJA… </w:t>
      </w:r>
    </w:p>
    <w:p w:rsidR="001F244F" w:rsidRDefault="003F7BC9">
      <w:pPr>
        <w:spacing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spacing w:after="5"/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Posebnost ovog Natječaja ogleda se u tome što su: </w:t>
      </w:r>
    </w:p>
    <w:p w:rsidR="001F244F" w:rsidRDefault="003F7BC9">
      <w:pPr>
        <w:numPr>
          <w:ilvl w:val="2"/>
          <w:numId w:val="2"/>
        </w:numPr>
        <w:ind w:hanging="360"/>
      </w:pPr>
      <w:r>
        <w:t xml:space="preserve">uvjete Natječaja osmislili vijećnici XI saziva Dječjeg gradskog vijeća Opatija </w:t>
      </w:r>
    </w:p>
    <w:p w:rsidR="001F244F" w:rsidRDefault="003F7BC9">
      <w:pPr>
        <w:numPr>
          <w:ilvl w:val="2"/>
          <w:numId w:val="2"/>
        </w:numPr>
        <w:ind w:hanging="360"/>
      </w:pPr>
      <w:r>
        <w:t xml:space="preserve">komisiju za odabir radova činit će 5 vijećnika XI saziva DGV-a Opatija i 3 odrasle osobe </w:t>
      </w:r>
    </w:p>
    <w:p w:rsidR="001F244F" w:rsidRDefault="003F7BC9">
      <w:pPr>
        <w:numPr>
          <w:ilvl w:val="2"/>
          <w:numId w:val="2"/>
        </w:numPr>
        <w:ind w:hanging="360"/>
      </w:pPr>
      <w:r>
        <w:t>rezultat Natječaja bit će brošura „</w:t>
      </w:r>
      <w:r>
        <w:t>Dobro došli u Opatiju“- dječji putokazi koju će činiti crteži, fotografije i zanimljivosti iz područja povijesti, turizma, kulturne baštine našeg grada zabilježene očima djece. Tekstovi djece biti će prevedeni s hrvatskog na talijanski, njemački i engleski</w:t>
      </w:r>
      <w:r>
        <w:t xml:space="preserve"> jezik </w:t>
      </w:r>
    </w:p>
    <w:p w:rsidR="001F244F" w:rsidRDefault="003F7BC9">
      <w:pPr>
        <w:numPr>
          <w:ilvl w:val="2"/>
          <w:numId w:val="2"/>
        </w:numPr>
        <w:ind w:hanging="360"/>
      </w:pPr>
      <w:r>
        <w:t xml:space="preserve">prva brošura prevedena na strane jezike čiju su autori djeca. </w:t>
      </w:r>
    </w:p>
    <w:p w:rsidR="001F244F" w:rsidRDefault="003F7BC9">
      <w:pPr>
        <w:spacing w:line="259" w:lineRule="auto"/>
        <w:ind w:left="0" w:firstLine="0"/>
      </w:pPr>
      <w:r>
        <w:t xml:space="preserve"> </w:t>
      </w:r>
    </w:p>
    <w:p w:rsidR="001F244F" w:rsidRDefault="003F7BC9">
      <w:pPr>
        <w:numPr>
          <w:ilvl w:val="1"/>
          <w:numId w:val="4"/>
        </w:numPr>
        <w:ind w:hanging="360"/>
      </w:pPr>
      <w:r>
        <w:t xml:space="preserve">Svi sudionici Natječaja dobit će Zahvalnicu za sudjelovanje putem elektroničke pošte tijekom mjeseca listopada 2018. godine. </w:t>
      </w:r>
    </w:p>
    <w:p w:rsidR="001F244F" w:rsidRDefault="003F7BC9">
      <w:pPr>
        <w:numPr>
          <w:ilvl w:val="1"/>
          <w:numId w:val="4"/>
        </w:numPr>
        <w:ind w:hanging="360"/>
      </w:pPr>
      <w:r>
        <w:t>Sadržaj radova je isključiva odgovornost autora/autorice i njihovih mentora te DND Opatija i partneri u provedbi ovog projekta ne preuzimaju odgovornost za bilo kakve nesuglasice i sporove vezane uz vlasništvo i autorska prava koja natjecatelji i natjecate</w:t>
      </w:r>
      <w:r>
        <w:t xml:space="preserve">ljice pošalju na Natječaj. </w:t>
      </w:r>
    </w:p>
    <w:p w:rsidR="001F244F" w:rsidRDefault="003F7BC9">
      <w:pPr>
        <w:numPr>
          <w:ilvl w:val="1"/>
          <w:numId w:val="4"/>
        </w:numPr>
        <w:ind w:hanging="360"/>
      </w:pPr>
      <w:r>
        <w:t xml:space="preserve">Prijavom na Natječaj pristaješ da se tvoj rad koristi u promotivne svrhe programa i projekata DND Opatija. </w:t>
      </w:r>
    </w:p>
    <w:p w:rsidR="001F244F" w:rsidRDefault="003F7BC9">
      <w:pPr>
        <w:numPr>
          <w:ilvl w:val="1"/>
          <w:numId w:val="4"/>
        </w:numPr>
        <w:ind w:hanging="360"/>
      </w:pPr>
      <w:r>
        <w:t xml:space="preserve">U Natječaju ne mogu sudjelovati zaposlenici i volonteri DND Opatija te članovi  Komisije za odabir pristiglih radova. </w:t>
      </w:r>
    </w:p>
    <w:p w:rsidR="001F244F" w:rsidRDefault="003F7BC9">
      <w:pPr>
        <w:numPr>
          <w:ilvl w:val="1"/>
          <w:numId w:val="4"/>
        </w:numPr>
        <w:spacing w:after="0"/>
        <w:ind w:hanging="360"/>
      </w:pPr>
      <w:r>
        <w:t>P</w:t>
      </w:r>
      <w:r>
        <w:t xml:space="preserve">ravila Natječaja i prijavnice se mogu preuzeti na stranicama DND Opatija  </w:t>
      </w:r>
      <w:hyperlink r:id="rId9">
        <w:r>
          <w:rPr>
            <w:color w:val="0563C1"/>
            <w:u w:val="single" w:color="0563C1"/>
          </w:rPr>
          <w:t>www.dnd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opatija.hr</w:t>
        </w:r>
      </w:hyperlink>
      <w:hyperlink r:id="rId12">
        <w:r>
          <w:t>.</w:t>
        </w:r>
      </w:hyperlink>
      <w:r>
        <w:t xml:space="preserve"> </w:t>
      </w:r>
    </w:p>
    <w:p w:rsidR="001F244F" w:rsidRDefault="003F7BC9">
      <w:pPr>
        <w:ind w:left="730"/>
      </w:pPr>
      <w:r>
        <w:t xml:space="preserve">Prije nego li kreneš pisati, crtati ili fotografirati postavi si slijedeća pitanja: </w:t>
      </w:r>
    </w:p>
    <w:p w:rsidR="001F244F" w:rsidRDefault="003F7BC9">
      <w:pPr>
        <w:spacing w:after="0" w:line="259" w:lineRule="auto"/>
        <w:ind w:left="720" w:firstLine="0"/>
      </w:pPr>
      <w:r>
        <w:t xml:space="preserve"> </w:t>
      </w:r>
    </w:p>
    <w:p w:rsidR="001F244F" w:rsidRDefault="003F7BC9">
      <w:pPr>
        <w:spacing w:after="0"/>
        <w:ind w:left="730"/>
      </w:pPr>
      <w:r>
        <w:lastRenderedPageBreak/>
        <w:t>„</w:t>
      </w:r>
      <w:r>
        <w:t>Što bih volio/la da o mom gradu zna moj gost, što bih mu želio/la pokazati, što  nedostaje da bi naše druženje u Opatiji bilo zabavnije i ostalo mom prijatelju  u dužem sjećanju ?“ i dobivene odgovore  iskazane u crtežu, fotografiji, riječima dostavi pošto</w:t>
      </w:r>
      <w:r>
        <w:t xml:space="preserve">m na adresu: </w:t>
      </w:r>
    </w:p>
    <w:p w:rsidR="001F244F" w:rsidRDefault="003F7BC9">
      <w:pPr>
        <w:spacing w:after="0" w:line="259" w:lineRule="auto"/>
        <w:ind w:left="720" w:firstLine="0"/>
      </w:pPr>
      <w:r>
        <w:t xml:space="preserve"> </w:t>
      </w:r>
    </w:p>
    <w:p w:rsidR="001F244F" w:rsidRDefault="003F7BC9">
      <w:pPr>
        <w:spacing w:after="0" w:line="259" w:lineRule="auto"/>
        <w:ind w:left="14" w:firstLine="0"/>
        <w:jc w:val="center"/>
      </w:pPr>
      <w:r>
        <w:t xml:space="preserve">Društvu „Naša djeca“ Opatija </w:t>
      </w:r>
    </w:p>
    <w:p w:rsidR="001F244F" w:rsidRDefault="003F7BC9">
      <w:pPr>
        <w:spacing w:after="0" w:line="240" w:lineRule="auto"/>
        <w:ind w:left="-15" w:right="3615" w:firstLine="3632"/>
        <w:jc w:val="both"/>
      </w:pPr>
      <w:r>
        <w:t xml:space="preserve">Stubište Lipovica 2 51410 Opatija ili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r>
        <w:t xml:space="preserve">osobno u ured DND Opatija, svakog radnog dana od 8 do 16 sati.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5"/>
        <w:ind w:left="-5"/>
      </w:pPr>
      <w:r>
        <w:rPr>
          <w:b/>
        </w:rPr>
        <w:t xml:space="preserve">Najkasnije do 10. lipnja 2018. godine </w:t>
      </w:r>
    </w:p>
    <w:p w:rsidR="001F244F" w:rsidRDefault="003F7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244F" w:rsidRDefault="003F7BC9">
      <w:pPr>
        <w:numPr>
          <w:ilvl w:val="0"/>
          <w:numId w:val="5"/>
        </w:numPr>
        <w:spacing w:after="0"/>
        <w:ind w:hanging="360"/>
      </w:pPr>
      <w:r>
        <w:t xml:space="preserve">Za sva pitanja i nejasnoće možeš nam se obratiti na naš mail: </w:t>
      </w:r>
      <w:r>
        <w:rPr>
          <w:color w:val="0563C1"/>
          <w:u w:val="single" w:color="0563C1"/>
        </w:rPr>
        <w:t>info@dnd-opatija.hr</w:t>
      </w:r>
      <w:r>
        <w:t xml:space="preserve"> ili na telefon 272-443 potraži Sanju. </w:t>
      </w:r>
    </w:p>
    <w:p w:rsidR="001F244F" w:rsidRDefault="003F7BC9">
      <w:pPr>
        <w:spacing w:line="259" w:lineRule="auto"/>
        <w:ind w:left="0" w:firstLine="0"/>
      </w:pPr>
      <w:r>
        <w:t xml:space="preserve"> </w:t>
      </w:r>
    </w:p>
    <w:p w:rsidR="001F244F" w:rsidRDefault="003F7BC9">
      <w:pPr>
        <w:numPr>
          <w:ilvl w:val="0"/>
          <w:numId w:val="5"/>
        </w:numPr>
        <w:ind w:hanging="360"/>
      </w:pPr>
      <w:r>
        <w:t xml:space="preserve">Sudjelujući u ovom Natječaju u potpunosti prihvaćaš Pravila Natječaja.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pPr>
        <w:spacing w:after="5"/>
        <w:ind w:left="-5" w:right="3345"/>
      </w:pPr>
      <w:r>
        <w:rPr>
          <w:b/>
        </w:rPr>
        <w:t xml:space="preserve">Prijavi svoj rad na Natječaj Društva „Naša djeca“ Opatija i Dječjeg gradskog vijeća Grada Opatije. </w:t>
      </w:r>
    </w:p>
    <w:p w:rsidR="001F244F" w:rsidRDefault="003F7BC9">
      <w:pPr>
        <w:spacing w:after="0" w:line="259" w:lineRule="auto"/>
        <w:ind w:left="0" w:firstLine="0"/>
      </w:pPr>
      <w:r>
        <w:t xml:space="preserve"> </w:t>
      </w:r>
    </w:p>
    <w:p w:rsidR="001F244F" w:rsidRDefault="003F7BC9">
      <w:r>
        <w:t xml:space="preserve">Zahvaljujemo se na odazivu ! </w:t>
      </w:r>
    </w:p>
    <w:sectPr w:rsidR="001F244F">
      <w:pgSz w:w="11906" w:h="16838"/>
      <w:pgMar w:top="1464" w:right="1433" w:bottom="164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50A"/>
    <w:multiLevelType w:val="hybridMultilevel"/>
    <w:tmpl w:val="C0FAF078"/>
    <w:lvl w:ilvl="0" w:tplc="C36C7D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8E15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6B5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2FC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C1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258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A69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253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001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A6D74"/>
    <w:multiLevelType w:val="hybridMultilevel"/>
    <w:tmpl w:val="7A54440A"/>
    <w:lvl w:ilvl="0" w:tplc="82F202E4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A4C2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E6528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773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CB4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41FF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8AA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84B8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06A4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E0B9B"/>
    <w:multiLevelType w:val="hybridMultilevel"/>
    <w:tmpl w:val="C33C742C"/>
    <w:lvl w:ilvl="0" w:tplc="32A449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E4C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C0C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C2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87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45A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A05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0B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646E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AD253A"/>
    <w:multiLevelType w:val="hybridMultilevel"/>
    <w:tmpl w:val="B0926DFC"/>
    <w:lvl w:ilvl="0" w:tplc="CA7C78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0DD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27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ACD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6F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43A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CD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02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42F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C27EFB"/>
    <w:multiLevelType w:val="hybridMultilevel"/>
    <w:tmpl w:val="4D5C3C38"/>
    <w:lvl w:ilvl="0" w:tplc="9724B1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02A78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2B43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A28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412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05D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C344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6AB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6BD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F"/>
    <w:rsid w:val="001F244F"/>
    <w:rsid w:val="003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A397-4269-4683-9AE5-CA016745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d-opatija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d-opatija.hr/" TargetMode="External"/><Relationship Id="rId12" Type="http://schemas.openxmlformats.org/officeDocument/2006/relationships/hyperlink" Target="http://www.dnd-opat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d-opatija.hr/" TargetMode="External"/><Relationship Id="rId11" Type="http://schemas.openxmlformats.org/officeDocument/2006/relationships/hyperlink" Target="http://www.dnd-opatija.hr/" TargetMode="External"/><Relationship Id="rId5" Type="http://schemas.openxmlformats.org/officeDocument/2006/relationships/hyperlink" Target="http://www.dnd-opatija.hr/" TargetMode="External"/><Relationship Id="rId10" Type="http://schemas.openxmlformats.org/officeDocument/2006/relationships/hyperlink" Target="http://www.dnd-opati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d-opat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Our children Opatija</dc:creator>
  <cp:keywords/>
  <cp:lastModifiedBy>Senka</cp:lastModifiedBy>
  <cp:revision>2</cp:revision>
  <dcterms:created xsi:type="dcterms:W3CDTF">2018-05-01T20:37:00Z</dcterms:created>
  <dcterms:modified xsi:type="dcterms:W3CDTF">2018-05-01T20:37:00Z</dcterms:modified>
</cp:coreProperties>
</file>